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EB3B" w14:textId="15972A5A" w:rsid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56770179" w14:textId="45551351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детский сад № 150</w:t>
      </w:r>
    </w:p>
    <w:p w14:paraId="2E8071C0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Юридический адрес: 620105 г. Екатеринбург, ул. Академика Парина, 45 а</w:t>
      </w:r>
    </w:p>
    <w:p w14:paraId="109890B8" w14:textId="7A3A7338" w:rsidR="00511958" w:rsidRPr="00511958" w:rsidRDefault="00511958" w:rsidP="005119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 xml:space="preserve">Тел./факс 301-7-150, </w:t>
      </w:r>
      <w:r w:rsidR="00010A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1958">
        <w:rPr>
          <w:rFonts w:ascii="Times New Roman" w:hAnsi="Times New Roman" w:cs="Times New Roman"/>
          <w:sz w:val="28"/>
          <w:szCs w:val="28"/>
        </w:rPr>
        <w:t>-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mdou</w:t>
      </w:r>
      <w:proofErr w:type="spellEnd"/>
      <w:r w:rsidRPr="00511958">
        <w:rPr>
          <w:rFonts w:ascii="Times New Roman" w:hAnsi="Times New Roman" w:cs="Times New Roman"/>
          <w:spacing w:val="-6"/>
          <w:sz w:val="28"/>
          <w:szCs w:val="28"/>
        </w:rPr>
        <w:t>_150@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  <w:proofErr w:type="spellEnd"/>
    </w:p>
    <w:p w14:paraId="47F49EA3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ИНН 665855053, КПП 665801001, ОГРН 1226600000703</w:t>
      </w:r>
    </w:p>
    <w:p w14:paraId="0E76AB1C" w14:textId="77777777" w:rsidR="00511958" w:rsidRDefault="00511958" w:rsidP="00511958">
      <w:pPr>
        <w:jc w:val="center"/>
      </w:pPr>
    </w:p>
    <w:p w14:paraId="6BC7B987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4008050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55877178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7EEA0006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693F35BD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92D62AC" w14:textId="720FF53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 xml:space="preserve">Мониторинг освоения </w:t>
      </w:r>
    </w:p>
    <w:p w14:paraId="7E6FBCB8" w14:textId="75F7A978" w:rsidR="00352FF6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образовательной программы</w:t>
      </w:r>
    </w:p>
    <w:p w14:paraId="58D09557" w14:textId="63C2827E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Физическое развитие</w:t>
      </w:r>
    </w:p>
    <w:p w14:paraId="4C97ECA9" w14:textId="7B00216D" w:rsidR="00F6284B" w:rsidRPr="00511958" w:rsidRDefault="00F6284B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СЕНТЯБРЬ 2025 – 2026 УЧ.Г.</w:t>
      </w:r>
    </w:p>
    <w:p w14:paraId="7DD8A3E4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28E9D6C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4E51CDB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8C2CEDF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</w:p>
    <w:p w14:paraId="40377D2C" w14:textId="6DC1A423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</w:t>
      </w:r>
    </w:p>
    <w:p w14:paraId="49B364D7" w14:textId="0C59D80A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Шумарова</w:t>
      </w:r>
      <w:proofErr w:type="spellEnd"/>
      <w:r>
        <w:rPr>
          <w:sz w:val="28"/>
          <w:szCs w:val="28"/>
        </w:rPr>
        <w:t xml:space="preserve"> Е.С.</w:t>
      </w:r>
    </w:p>
    <w:p w14:paraId="038C9EE9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7BD9800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4573E3BA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765242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EB3DBB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CC7F3B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EFB2DE2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525295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2B60AA7" w14:textId="210E2EEE" w:rsidR="00F05C87" w:rsidRP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Предлагаемый мониторинг разработан с целью оптимизации образователь</w:t>
      </w:r>
      <w:r w:rsidR="00F05C87" w:rsidRPr="00352FF6">
        <w:rPr>
          <w:sz w:val="28"/>
          <w:szCs w:val="28"/>
        </w:rPr>
        <w:softHyphen/>
        <w:t>ного процесса. На основе обще</w:t>
      </w:r>
      <w:r w:rsidR="00F05C87" w:rsidRPr="00352FF6">
        <w:rPr>
          <w:sz w:val="28"/>
          <w:szCs w:val="28"/>
        </w:rPr>
        <w:softHyphen/>
        <w:t xml:space="preserve">принятых критериев развития детей в соответствии </w:t>
      </w:r>
      <w:proofErr w:type="gramStart"/>
      <w:r w:rsidR="00F05C87" w:rsidRPr="00352FF6">
        <w:rPr>
          <w:sz w:val="28"/>
          <w:szCs w:val="28"/>
        </w:rPr>
        <w:t>с  возрастом</w:t>
      </w:r>
      <w:proofErr w:type="gramEnd"/>
      <w:r w:rsidR="00F05C87" w:rsidRPr="00352FF6">
        <w:rPr>
          <w:sz w:val="28"/>
          <w:szCs w:val="28"/>
        </w:rPr>
        <w:t xml:space="preserve"> и уровневым подхо</w:t>
      </w:r>
      <w:r w:rsidR="00F05C87" w:rsidRPr="00352FF6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="00F05C87" w:rsidRPr="00352FF6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F05C87" w:rsidRPr="00352FF6">
        <w:rPr>
          <w:sz w:val="28"/>
          <w:szCs w:val="28"/>
        </w:rPr>
        <w:softHyphen/>
        <w:t>тей</w:t>
      </w:r>
      <w:r w:rsidR="00511958">
        <w:rPr>
          <w:sz w:val="28"/>
          <w:szCs w:val="28"/>
        </w:rPr>
        <w:t xml:space="preserve">: </w:t>
      </w:r>
      <w:r w:rsidR="00F05C87" w:rsidRPr="00352FF6">
        <w:rPr>
          <w:sz w:val="28"/>
          <w:szCs w:val="28"/>
        </w:rPr>
        <w:t>«Социально-коммуникативное</w:t>
      </w:r>
      <w:r w:rsidR="00511958"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раз</w:t>
      </w:r>
      <w:r w:rsidR="00F05C87" w:rsidRPr="00352FF6">
        <w:rPr>
          <w:sz w:val="28"/>
          <w:szCs w:val="28"/>
        </w:rPr>
        <w:softHyphen/>
        <w:t>витие», «Познавательное развитие», «Речевое развитие», «</w:t>
      </w:r>
      <w:proofErr w:type="spellStart"/>
      <w:r w:rsidR="00F05C87" w:rsidRPr="00352FF6">
        <w:rPr>
          <w:sz w:val="28"/>
          <w:szCs w:val="28"/>
        </w:rPr>
        <w:t>Художествснно</w:t>
      </w:r>
      <w:proofErr w:type="spellEnd"/>
      <w:r w:rsidR="00F05C87" w:rsidRPr="00352FF6">
        <w:rPr>
          <w:sz w:val="28"/>
          <w:szCs w:val="28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F05C87" w:rsidRPr="00352FF6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CC3576C" w14:textId="77777777" w:rsidR="00F05C87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52FF6">
        <w:rPr>
          <w:sz w:val="28"/>
          <w:szCs w:val="28"/>
        </w:rPr>
        <w:softHyphen/>
        <w:t>тям:</w:t>
      </w:r>
    </w:p>
    <w:p w14:paraId="74431C7A" w14:textId="0250A44F" w:rsidR="0012777C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ННС – навык не сформирован.</w:t>
      </w:r>
    </w:p>
    <w:p w14:paraId="4B2C950F" w14:textId="5DB7FFF4" w:rsidR="0012777C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ННФ – навык на этапе формирования.</w:t>
      </w:r>
    </w:p>
    <w:p w14:paraId="00B3EBE9" w14:textId="309ACD8F" w:rsidR="0012777C" w:rsidRPr="00352FF6" w:rsidRDefault="0012777C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>НСФ – навык сформирован.</w:t>
      </w:r>
    </w:p>
    <w:p w14:paraId="1D86855F" w14:textId="7D8BA0F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Таблицы педагогического мониторинга заполняются дважды в год, </w:t>
      </w:r>
    </w:p>
    <w:p w14:paraId="4CB74615" w14:textId="70AB8E54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352FF6">
        <w:rPr>
          <w:sz w:val="28"/>
          <w:szCs w:val="28"/>
        </w:rPr>
        <w:t xml:space="preserve"> — в начале и кон</w:t>
      </w:r>
      <w:r w:rsidRPr="00352FF6">
        <w:rPr>
          <w:sz w:val="28"/>
          <w:szCs w:val="28"/>
        </w:rPr>
        <w:softHyphen/>
        <w:t>це учебного. Технология работы с таблицами проста и включает 2 этапа.</w:t>
      </w:r>
    </w:p>
    <w:p w14:paraId="2E0872C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1.</w:t>
      </w:r>
      <w:r w:rsidRPr="00352FF6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352FF6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352FF6">
        <w:rPr>
          <w:sz w:val="28"/>
          <w:szCs w:val="28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52FF6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352FF6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352FF6">
        <w:rPr>
          <w:sz w:val="28"/>
          <w:szCs w:val="28"/>
        </w:rPr>
        <w:softHyphen/>
      </w:r>
      <w:r w:rsidRPr="00352FF6">
        <w:rPr>
          <w:sz w:val="28"/>
          <w:szCs w:val="28"/>
        </w:rPr>
        <w:lastRenderedPageBreak/>
        <w:t>тов освоения общеобразовательной программы.</w:t>
      </w:r>
    </w:p>
    <w:p w14:paraId="15287D16" w14:textId="5CCC8006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2.</w:t>
      </w:r>
      <w:r w:rsidRPr="00352FF6">
        <w:rPr>
          <w:sz w:val="28"/>
          <w:szCs w:val="28"/>
        </w:rPr>
        <w:t xml:space="preserve"> Когда все дети прошли мониторинг, тогда подсчитывается итого</w:t>
      </w:r>
      <w:r w:rsidRPr="00352FF6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352FF6">
        <w:rPr>
          <w:sz w:val="28"/>
          <w:szCs w:val="28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52FF6">
        <w:rPr>
          <w:sz w:val="28"/>
          <w:szCs w:val="28"/>
        </w:rPr>
        <w:softHyphen/>
        <w:t>граммы.</w:t>
      </w:r>
    </w:p>
    <w:p w14:paraId="4D537654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52FF6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52FF6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52FF6">
        <w:rPr>
          <w:sz w:val="28"/>
          <w:szCs w:val="28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52FF6">
        <w:rPr>
          <w:sz w:val="28"/>
          <w:szCs w:val="28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52FF6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52FF6">
        <w:rPr>
          <w:sz w:val="28"/>
          <w:szCs w:val="28"/>
        </w:rPr>
        <w:softHyphen/>
        <w:t xml:space="preserve">вательной области. </w:t>
      </w:r>
      <w:r w:rsidRPr="00352FF6">
        <w:rPr>
          <w:rStyle w:val="BodytextItalic"/>
          <w:sz w:val="28"/>
          <w:szCs w:val="28"/>
        </w:rPr>
        <w:t>(Указанные интервалы средних значений носят реко</w:t>
      </w:r>
      <w:r w:rsidRPr="00352FF6">
        <w:rPr>
          <w:rStyle w:val="BodytextItalic"/>
          <w:sz w:val="28"/>
          <w:szCs w:val="28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1ADCB0DE" w14:textId="6C2904E6" w:rsidR="00F05C87" w:rsidRPr="00352FF6" w:rsidRDefault="00F05C87" w:rsidP="00352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352FF6">
        <w:rPr>
          <w:rFonts w:ascii="Times New Roman" w:hAnsi="Times New Roman" w:cs="Times New Roman"/>
          <w:sz w:val="28"/>
          <w:szCs w:val="28"/>
        </w:rPr>
        <w:softHyphen/>
      </w:r>
      <w:r w:rsidRPr="00352FF6">
        <w:rPr>
          <w:rFonts w:ascii="Times New Roman" w:hAnsi="Times New Roman" w:cs="Times New Roman"/>
          <w:sz w:val="28"/>
          <w:szCs w:val="28"/>
        </w:rPr>
        <w:lastRenderedPageBreak/>
        <w:t>зультатов каждого ребенка и позволяет своевременно оптимизировать педа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25B083EF" w14:textId="52BD664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Инструктор по физической культуре, так </w:t>
      </w:r>
      <w:proofErr w:type="gramStart"/>
      <w:r w:rsidRPr="00352FF6">
        <w:rPr>
          <w:sz w:val="28"/>
          <w:szCs w:val="28"/>
        </w:rPr>
        <w:t>же</w:t>
      </w:r>
      <w:proofErr w:type="gramEnd"/>
      <w:r w:rsidRPr="00352FF6">
        <w:rPr>
          <w:sz w:val="28"/>
          <w:szCs w:val="28"/>
        </w:rPr>
        <w:t xml:space="preserve"> как и другие специалисты,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352FF6">
        <w:rPr>
          <w:sz w:val="28"/>
          <w:szCs w:val="28"/>
        </w:rPr>
        <w:softHyphen/>
        <w:t>вательной деятельности.</w:t>
      </w:r>
    </w:p>
    <w:p w14:paraId="7FC225C9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5630988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Основные диагностические методы педагога образовательной организа</w:t>
      </w:r>
      <w:r w:rsidRPr="00352FF6">
        <w:rPr>
          <w:sz w:val="28"/>
          <w:szCs w:val="28"/>
        </w:rPr>
        <w:softHyphen/>
        <w:t>ции:</w:t>
      </w:r>
    </w:p>
    <w:p w14:paraId="2158BE2D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наблюдение;</w:t>
      </w:r>
    </w:p>
    <w:p w14:paraId="6484883B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проблемная (диагностическая) ситуация;</w:t>
      </w:r>
    </w:p>
    <w:p w14:paraId="4B6B2F00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беседа.</w:t>
      </w:r>
    </w:p>
    <w:p w14:paraId="69F6FE98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Формы проведения педагогической диагностики:</w:t>
      </w:r>
    </w:p>
    <w:p w14:paraId="43920721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индивидуальная;</w:t>
      </w:r>
    </w:p>
    <w:p w14:paraId="542844C5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подгрупповая;</w:t>
      </w:r>
    </w:p>
    <w:p w14:paraId="45B8EB27" w14:textId="343B7CC2" w:rsidR="001F4530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групповая.</w:t>
      </w:r>
    </w:p>
    <w:p w14:paraId="21F2A03D" w14:textId="77777777" w:rsidR="004A57E1" w:rsidRPr="00352FF6" w:rsidRDefault="004A57E1" w:rsidP="00352FF6">
      <w:pPr>
        <w:pStyle w:val="2"/>
        <w:shd w:val="clear" w:color="auto" w:fill="auto"/>
        <w:tabs>
          <w:tab w:val="left" w:pos="746"/>
        </w:tabs>
        <w:spacing w:before="0" w:after="0" w:line="360" w:lineRule="auto"/>
        <w:ind w:left="1120"/>
        <w:rPr>
          <w:sz w:val="28"/>
          <w:szCs w:val="28"/>
        </w:rPr>
      </w:pPr>
    </w:p>
    <w:p w14:paraId="07164810" w14:textId="71A4356C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 </w:t>
      </w: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подготовительная группа.</w:t>
      </w:r>
    </w:p>
    <w:p w14:paraId="291EFC1C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Знает о принципах здорового образа жизни (двигательная активность, </w:t>
      </w:r>
    </w:p>
    <w:p w14:paraId="71CC06F9" w14:textId="77777777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196CB" w14:textId="2480871C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закаливание, здоровое питание, правильная осанка) и старается их соблюдать.</w:t>
      </w:r>
    </w:p>
    <w:p w14:paraId="16CB8ED0" w14:textId="73FA19A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Называет атрибуты некоторых видов спорта, имеет предпочтение в выборе подвижных игр с правилами.</w:t>
      </w:r>
    </w:p>
    <w:p w14:paraId="1A3E537A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Выполняет ОРУ по собственной инициативе, согласует движения рук и ног.</w:t>
      </w:r>
    </w:p>
    <w:p w14:paraId="6A9A1E82" w14:textId="4EF5C81C" w:rsidR="001F4530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211800085"/>
      <w:r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23A5C8E5" w14:textId="3E27393C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x10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7A352B7E" w14:textId="41EE7C78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632D2BD2" w14:textId="08E933CA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13765449" w14:textId="29BD5662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4172F90B" w14:textId="34B4724E" w:rsidR="0012777C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3B380339" w14:textId="05F29861" w:rsidR="0012777C" w:rsidRPr="00352FF6" w:rsidRDefault="0012777C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поднимание и опускание туловища из положения сед, рук за голову (30 сек.).</w:t>
      </w:r>
    </w:p>
    <w:p w14:paraId="7398CE27" w14:textId="43A274C8" w:rsidR="0055049C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533679"/>
      <w:bookmarkEnd w:id="0"/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старшая группа.</w:t>
      </w:r>
    </w:p>
    <w:p w14:paraId="7905008C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важных и вредных факторах для здоровья, о зна</w:t>
      </w:r>
      <w:r w:rsidR="004A57E1" w:rsidRPr="00352FF6">
        <w:rPr>
          <w:rFonts w:ascii="Times New Roman" w:hAnsi="Times New Roman" w:cs="Times New Roman"/>
          <w:sz w:val="28"/>
          <w:szCs w:val="28"/>
        </w:rPr>
        <w:t>ч</w:t>
      </w:r>
      <w:r w:rsidRPr="00352FF6">
        <w:rPr>
          <w:rFonts w:ascii="Times New Roman" w:hAnsi="Times New Roman" w:cs="Times New Roman"/>
          <w:sz w:val="28"/>
          <w:szCs w:val="28"/>
        </w:rPr>
        <w:t>ении для здоровья утренней гимнастики, закаливани</w:t>
      </w:r>
      <w:r w:rsidR="004A57E1" w:rsidRPr="00352FF6">
        <w:rPr>
          <w:rFonts w:ascii="Times New Roman" w:hAnsi="Times New Roman" w:cs="Times New Roman"/>
          <w:sz w:val="28"/>
          <w:szCs w:val="28"/>
        </w:rPr>
        <w:t>я</w:t>
      </w:r>
      <w:r w:rsidRPr="00352FF6">
        <w:rPr>
          <w:rFonts w:ascii="Times New Roman" w:hAnsi="Times New Roman" w:cs="Times New Roman"/>
          <w:sz w:val="28"/>
          <w:szCs w:val="28"/>
        </w:rPr>
        <w:t>, соблюдения режима дня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F579C83" w14:textId="77777777" w:rsidR="004A57E1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самообслуживания, опрятности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4A408057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27885DFA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x10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358A0787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0B4F995E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07BB5E07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3A12F2D5" w14:textId="77777777" w:rsidR="0012777C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03FAA961" w14:textId="77777777" w:rsidR="0012777C" w:rsidRPr="00352FF6" w:rsidRDefault="0012777C" w:rsidP="0012777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поднимание и опускание туловища из положения сед, рук за голову (30 сек.).</w:t>
      </w:r>
    </w:p>
    <w:p w14:paraId="2F0AA69B" w14:textId="77777777" w:rsidR="0012777C" w:rsidRPr="00352FF6" w:rsidRDefault="0012777C" w:rsidP="0012777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326019AF" w14:textId="4A6702EF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средняя группа.</w:t>
      </w:r>
    </w:p>
    <w:p w14:paraId="176792D7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здоровья, утренней гимнастики, закаливания, соблюдения режима дня.</w:t>
      </w:r>
    </w:p>
    <w:p w14:paraId="7A480F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52E55C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Умеет самостоятельно одеваться и раздеваться, убирает одежду и обувь в шкафчик.</w:t>
      </w:r>
    </w:p>
    <w:p w14:paraId="4258345F" w14:textId="77777777" w:rsidR="0012777C" w:rsidRPr="0012777C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379D6502" w14:textId="7A24FC6A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2C38C86E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196E0179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2C3B4CCF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312DB28A" w14:textId="06C1BA32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129A87F0" w14:textId="6DD6C1DF" w:rsidR="004A57E1" w:rsidRPr="0012777C" w:rsidRDefault="004A57E1" w:rsidP="0012777C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ab/>
      </w:r>
    </w:p>
    <w:p w14:paraId="65270433" w14:textId="70FF70E2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вторая младшая группа.</w:t>
      </w:r>
    </w:p>
    <w:p w14:paraId="13857733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 утренней гимнастики, закаливания, соблюдения режима дня.</w:t>
      </w:r>
    </w:p>
    <w:p w14:paraId="18B3221B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0908F02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самостоятельно одеваться и раздеваться, убирает одежду и обувь в шкафчик.</w:t>
      </w:r>
    </w:p>
    <w:p w14:paraId="4AF05DAD" w14:textId="55BCC57E" w:rsidR="009E20E2" w:rsidRDefault="004A57E1" w:rsidP="00BB5F5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2386D49F" w14:textId="772B3935" w:rsidR="0012777C" w:rsidRP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069793DC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с песком на дальность, правой и левой рукой.</w:t>
      </w:r>
    </w:p>
    <w:p w14:paraId="001005F7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14:paraId="01C17A33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из положения стоя на гимнастической скамье.</w:t>
      </w:r>
    </w:p>
    <w:p w14:paraId="7679A31C" w14:textId="77777777" w:rsidR="0012777C" w:rsidRDefault="0012777C" w:rsidP="0012777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на одной ноге.</w:t>
      </w:r>
    </w:p>
    <w:p w14:paraId="33735397" w14:textId="42EB0F68" w:rsidR="0012777C" w:rsidRPr="0012777C" w:rsidRDefault="0012777C" w:rsidP="0012777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505F926" w14:textId="77777777" w:rsidR="0012777C" w:rsidRPr="00BB5F50" w:rsidRDefault="0012777C" w:rsidP="0012777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925693" w14:textId="5ACA4676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1CFE12A8" wp14:editId="51557615">
            <wp:extent cx="5844540" cy="3848100"/>
            <wp:effectExtent l="0" t="0" r="3810" b="0"/>
            <wp:docPr id="1289220786" name="Диаграмма 12892207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0342AB" w14:textId="6C56986C" w:rsidR="009E20E2" w:rsidRPr="00BB5F50" w:rsidRDefault="009E20E2" w:rsidP="00BB5F50">
      <w:pPr>
        <w:tabs>
          <w:tab w:val="left" w:pos="27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EE0221" w14:textId="70FA7572" w:rsidR="009E20E2" w:rsidRDefault="005F516A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537895CB" wp14:editId="43DD97C5">
            <wp:extent cx="5844540" cy="3848100"/>
            <wp:effectExtent l="0" t="0" r="3810" b="0"/>
            <wp:docPr id="951494223" name="Диаграмма 9514942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5B2769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77AE101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30949B4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2C18721" w14:textId="784F20A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0EA493D8" wp14:editId="3671886A">
            <wp:extent cx="5844540" cy="3848100"/>
            <wp:effectExtent l="0" t="0" r="3810" b="0"/>
            <wp:docPr id="273250185" name="Диаграмма 2732501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EAF125" w14:textId="0BD65638" w:rsidR="005F516A" w:rsidRDefault="00562910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38B64FAD" wp14:editId="0FF56415">
            <wp:extent cx="5844540" cy="3848100"/>
            <wp:effectExtent l="0" t="0" r="3810" b="0"/>
            <wp:docPr id="151113411" name="Диаграмма 1511134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3B2123" w14:textId="77777777" w:rsidR="005F516A" w:rsidRDefault="005F516A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FE573D5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77DD8E3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18AC952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03D4C86" w14:textId="4FD7FC2D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2BF2204B" wp14:editId="097DF1EB">
            <wp:extent cx="5844540" cy="3848100"/>
            <wp:effectExtent l="0" t="0" r="3810" b="0"/>
            <wp:docPr id="58982325" name="Диаграмма 589823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0C5206" w14:textId="527C9095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0FC38A42" wp14:editId="581B5087">
            <wp:extent cx="5844540" cy="3848100"/>
            <wp:effectExtent l="0" t="0" r="3810" b="0"/>
            <wp:docPr id="424638138" name="Диаграмма 424638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598C63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8C80508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26F470D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764BB7F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2F990FE" w14:textId="617F4B46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6B77B270" wp14:editId="7CF68C62">
            <wp:extent cx="5844540" cy="3848100"/>
            <wp:effectExtent l="0" t="0" r="3810" b="0"/>
            <wp:docPr id="210208138" name="Диаграмма 210208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29CC3E" w14:textId="77777777" w:rsidR="00D24D2D" w:rsidRDefault="00D24D2D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84E427" w14:textId="640984C8" w:rsidR="00AA2D75" w:rsidRDefault="00352FF6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итогам мониторинга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начало учебного года 202</w:t>
      </w:r>
      <w:r w:rsidR="001277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202</w:t>
      </w:r>
      <w:r w:rsidR="001277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BB5F50"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.г</w:t>
      </w:r>
      <w:proofErr w:type="spellEnd"/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 (сентябрь)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физическому воспитанию выявлен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что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у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воспитанников имею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тся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затруднения в выполнении параметров</w:t>
      </w:r>
      <w:r w:rsidR="00AA2D7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6783D13B" w14:textId="5AB9CEF9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метание мешочка с песком (200 гр.) на дальность правой и левой рукой;</w:t>
      </w:r>
    </w:p>
    <w:p w14:paraId="50E00B92" w14:textId="16BDCE6B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бег 10 метров (сек.);</w:t>
      </w:r>
    </w:p>
    <w:p w14:paraId="679A917A" w14:textId="328D5AC1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наклон туловища вперед из положения стоя на гимнастической скамье (см.)</w:t>
      </w:r>
    </w:p>
    <w:p w14:paraId="0AEAA540" w14:textId="1DB330B1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Наиболее высокий процент сформированности навыка в:</w:t>
      </w:r>
    </w:p>
    <w:p w14:paraId="3C002F6A" w14:textId="37577B1F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равновесие на одной ноге (сек.);</w:t>
      </w:r>
    </w:p>
    <w:p w14:paraId="554929B2" w14:textId="0F6B1804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 прыжок в длину с места толчком двумя ногами;</w:t>
      </w:r>
    </w:p>
    <w:p w14:paraId="7C294F7C" w14:textId="2615E81E" w:rsidR="00AA2D75" w:rsidRDefault="00AA2D75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- поднимание и опускание туловища из положения сед, руки за голову за 30 сек., количество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подниманий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FC473AE" w14:textId="73DF5B2D" w:rsidR="009E20E2" w:rsidRPr="00E8125B" w:rsidRDefault="00BB5F50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646E859" w14:textId="77777777" w:rsidR="00F05C87" w:rsidRPr="00F05C87" w:rsidRDefault="00F05C87" w:rsidP="00F05C87">
      <w:pPr>
        <w:pStyle w:val="Bodytext150"/>
        <w:shd w:val="clear" w:color="auto" w:fill="auto"/>
        <w:spacing w:after="103" w:line="200" w:lineRule="exact"/>
        <w:ind w:right="260"/>
        <w:rPr>
          <w:sz w:val="28"/>
          <w:szCs w:val="28"/>
        </w:rPr>
      </w:pPr>
    </w:p>
    <w:p w14:paraId="4BECF3CC" w14:textId="77777777" w:rsidR="0057377E" w:rsidRDefault="0057377E"/>
    <w:sectPr w:rsidR="0057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F812" w14:textId="77777777" w:rsidR="00407120" w:rsidRDefault="00407120" w:rsidP="00352FF6">
      <w:pPr>
        <w:spacing w:after="0" w:line="240" w:lineRule="auto"/>
      </w:pPr>
      <w:r>
        <w:separator/>
      </w:r>
    </w:p>
  </w:endnote>
  <w:endnote w:type="continuationSeparator" w:id="0">
    <w:p w14:paraId="35185259" w14:textId="77777777" w:rsidR="00407120" w:rsidRDefault="00407120" w:rsidP="0035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6692" w14:textId="77777777" w:rsidR="00407120" w:rsidRDefault="00407120" w:rsidP="00352FF6">
      <w:pPr>
        <w:spacing w:after="0" w:line="240" w:lineRule="auto"/>
      </w:pPr>
      <w:r>
        <w:separator/>
      </w:r>
    </w:p>
  </w:footnote>
  <w:footnote w:type="continuationSeparator" w:id="0">
    <w:p w14:paraId="23E600AC" w14:textId="77777777" w:rsidR="00407120" w:rsidRDefault="00407120" w:rsidP="0035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3E8E1742"/>
    <w:multiLevelType w:val="hybridMultilevel"/>
    <w:tmpl w:val="DED6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4221D9C"/>
    <w:multiLevelType w:val="hybridMultilevel"/>
    <w:tmpl w:val="1F54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B325A8"/>
    <w:multiLevelType w:val="hybridMultilevel"/>
    <w:tmpl w:val="9ADA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799933">
    <w:abstractNumId w:val="9"/>
  </w:num>
  <w:num w:numId="2" w16cid:durableId="1999533854">
    <w:abstractNumId w:val="7"/>
  </w:num>
  <w:num w:numId="3" w16cid:durableId="108208855">
    <w:abstractNumId w:val="6"/>
  </w:num>
  <w:num w:numId="4" w16cid:durableId="1208183104">
    <w:abstractNumId w:val="1"/>
  </w:num>
  <w:num w:numId="5" w16cid:durableId="263538387">
    <w:abstractNumId w:val="0"/>
  </w:num>
  <w:num w:numId="6" w16cid:durableId="1463956933">
    <w:abstractNumId w:val="4"/>
  </w:num>
  <w:num w:numId="7" w16cid:durableId="116224067">
    <w:abstractNumId w:val="2"/>
  </w:num>
  <w:num w:numId="8" w16cid:durableId="1836993358">
    <w:abstractNumId w:val="5"/>
  </w:num>
  <w:num w:numId="9" w16cid:durableId="1580018042">
    <w:abstractNumId w:val="8"/>
  </w:num>
  <w:num w:numId="10" w16cid:durableId="48119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D"/>
    <w:rsid w:val="00010A42"/>
    <w:rsid w:val="00050CD1"/>
    <w:rsid w:val="0012777C"/>
    <w:rsid w:val="00152203"/>
    <w:rsid w:val="001A3525"/>
    <w:rsid w:val="001F1F9C"/>
    <w:rsid w:val="001F4530"/>
    <w:rsid w:val="00226290"/>
    <w:rsid w:val="00340DF1"/>
    <w:rsid w:val="00352FF6"/>
    <w:rsid w:val="00366C20"/>
    <w:rsid w:val="003C5793"/>
    <w:rsid w:val="003D4695"/>
    <w:rsid w:val="00400C12"/>
    <w:rsid w:val="00407120"/>
    <w:rsid w:val="00410D40"/>
    <w:rsid w:val="00491245"/>
    <w:rsid w:val="004A57E1"/>
    <w:rsid w:val="004C6F96"/>
    <w:rsid w:val="004E1F78"/>
    <w:rsid w:val="004F75B0"/>
    <w:rsid w:val="005044DD"/>
    <w:rsid w:val="00511958"/>
    <w:rsid w:val="0055049C"/>
    <w:rsid w:val="00553FBD"/>
    <w:rsid w:val="00562910"/>
    <w:rsid w:val="0057377E"/>
    <w:rsid w:val="005F328C"/>
    <w:rsid w:val="005F516A"/>
    <w:rsid w:val="00687450"/>
    <w:rsid w:val="006A259C"/>
    <w:rsid w:val="00700C8D"/>
    <w:rsid w:val="007C2927"/>
    <w:rsid w:val="007E3D56"/>
    <w:rsid w:val="00817832"/>
    <w:rsid w:val="009952E6"/>
    <w:rsid w:val="009C24D6"/>
    <w:rsid w:val="009E20E2"/>
    <w:rsid w:val="00AA2D75"/>
    <w:rsid w:val="00AC7245"/>
    <w:rsid w:val="00B76B6F"/>
    <w:rsid w:val="00BB5F50"/>
    <w:rsid w:val="00BD1EC2"/>
    <w:rsid w:val="00C30A46"/>
    <w:rsid w:val="00CB12A6"/>
    <w:rsid w:val="00D179D6"/>
    <w:rsid w:val="00D24D2D"/>
    <w:rsid w:val="00D741FB"/>
    <w:rsid w:val="00DA3FE2"/>
    <w:rsid w:val="00E377F2"/>
    <w:rsid w:val="00E8125B"/>
    <w:rsid w:val="00F05C87"/>
    <w:rsid w:val="00F6284B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98A"/>
  <w15:chartTrackingRefBased/>
  <w15:docId w15:val="{26F7CEEE-FC92-47BC-AAEB-F1DE952E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05C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a0"/>
    <w:rsid w:val="00F05C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F05C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F05C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F05C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customStyle="1" w:styleId="Bodytext160">
    <w:name w:val="Body text (16)"/>
    <w:basedOn w:val="a"/>
    <w:link w:val="Bodytext16"/>
    <w:rsid w:val="00F05C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kern w:val="2"/>
      <w:sz w:val="21"/>
      <w:szCs w:val="21"/>
      <w14:ligatures w14:val="standardContextual"/>
    </w:rPr>
  </w:style>
  <w:style w:type="character" w:customStyle="1" w:styleId="Headerorfooter">
    <w:name w:val="Header or footer"/>
    <w:basedOn w:val="a0"/>
    <w:rsid w:val="00F05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F4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FF6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Бег 10 метров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44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C-4F47-8373-F7ABDEDE7A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E4C-4F47-8373-F7ABDEDE7A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E4C-4F47-8373-F7ABDEDE7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Челночный бег 3</a:t>
            </a:r>
            <a:r>
              <a:rPr lang="en-US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x10 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метров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51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A-4329-8CDB-2E7BDD7657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0F7A-4329-8CDB-2E7BDD7657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0F7A-4329-8CDB-2E7BDD7657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Метание мешочка с песком(200 гр.) на дальность, правой и левой рукой 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56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D1-4B9A-AD79-ECAD5899CE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9D1-4B9A-AD79-ECAD5899CE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9D1-4B9A-AD79-ECAD5899C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Прыжок в длину (см.)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66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4-4117-9C40-FA40826CDE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A84-4117-9C40-FA40826CDE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A84-4117-9C40-FA40826CD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Равновесие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на одной ноге (с.)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15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F-478D-824B-2439AC95B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EBCF-478D-824B-2439AC95B8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EBCF-478D-824B-2439AC95B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Гибкость- наклон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вперед из положения стоя на гимнастической скамье (см.)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45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78-4BA6-A6F2-3DAA776E1D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3B78-4BA6-A6F2-3DAA776E1D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B78-4BA6-A6F2-3DAA776E1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2025г.</a:t>
            </a:r>
          </a:p>
          <a:p>
            <a:pPr>
              <a:defRPr/>
            </a:pP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Пресс-поднимание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 опускание туловища из положения сед, руки за голову (количество раз за 30 сек.)</a:t>
            </a:r>
            <a:endParaRPr lang="ru-RU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23</c:v>
                </c:pt>
                <c:pt idx="2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1-47EF-9EA6-980402F2D7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B41-47EF-9EA6-980402F2D7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B41-47EF-9EA6-980402F2D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2025-10-20T06:55:00Z</cp:lastPrinted>
  <dcterms:created xsi:type="dcterms:W3CDTF">2023-09-22T05:45:00Z</dcterms:created>
  <dcterms:modified xsi:type="dcterms:W3CDTF">2025-10-20T07:09:00Z</dcterms:modified>
</cp:coreProperties>
</file>