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010B" w14:textId="77777777" w:rsidR="000566B0" w:rsidRDefault="00000000">
      <w:pPr>
        <w:pStyle w:val="1"/>
        <w:spacing w:after="847"/>
      </w:pPr>
      <w:r>
        <w:t>Консультация для родителей «Игры с детьми на свежем воздухе осенью»</w:t>
      </w:r>
    </w:p>
    <w:p w14:paraId="45511F31" w14:textId="41BEA12F" w:rsidR="000566B0" w:rsidRDefault="00000000">
      <w:pPr>
        <w:ind w:left="-15"/>
      </w:pPr>
      <w:r>
        <w:t>Подвижные игры и развлечение на свежем воздухе доставляют детям радость и приносят неоценимую пользу здоровью.</w:t>
      </w:r>
      <w:r w:rsidR="00CB1ED9">
        <w:rPr>
          <w:i/>
        </w:rPr>
        <w:t xml:space="preserve"> </w:t>
      </w:r>
      <w:r>
        <w:rPr>
          <w:i/>
        </w:rPr>
        <w:t>«Как заинтересовать ребенка подвижной игрой и физическими упражнениями?»</w:t>
      </w:r>
      <w:r>
        <w:t xml:space="preserve"> - спрашивают многие </w:t>
      </w:r>
      <w:r>
        <w:rPr>
          <w:b/>
        </w:rPr>
        <w:t>родители</w:t>
      </w:r>
      <w:r>
        <w:t xml:space="preserve">. Ни в коем случае не следует принуждать ребенка к выполнению того или иного движения или превращать </w:t>
      </w:r>
      <w:r>
        <w:rPr>
          <w:b/>
        </w:rPr>
        <w:t>игры в скучный урок</w:t>
      </w:r>
      <w:r>
        <w:t xml:space="preserve">. Постепенно вовлекайте ребенка во все новые виды </w:t>
      </w:r>
      <w:r>
        <w:rPr>
          <w:b/>
        </w:rPr>
        <w:t>игры и забавы</w:t>
      </w:r>
      <w:r>
        <w:t>.</w:t>
      </w:r>
    </w:p>
    <w:p w14:paraId="5426783C" w14:textId="383B4816" w:rsidR="000566B0" w:rsidRPr="00CB1ED9" w:rsidRDefault="00CB1ED9" w:rsidP="00CB1ED9">
      <w:pPr>
        <w:ind w:firstLine="0"/>
        <w:jc w:val="center"/>
        <w:rPr>
          <w:b/>
          <w:bCs/>
          <w:i/>
          <w:iCs/>
          <w:u w:val="single"/>
        </w:rPr>
      </w:pPr>
      <w:r w:rsidRPr="00CB1ED9">
        <w:rPr>
          <w:b/>
          <w:bCs/>
          <w:i/>
          <w:iCs/>
          <w:u w:val="single"/>
        </w:rPr>
        <w:t>О</w:t>
      </w:r>
      <w:r w:rsidR="00000000" w:rsidRPr="00CB1ED9">
        <w:rPr>
          <w:b/>
          <w:bCs/>
          <w:i/>
          <w:iCs/>
          <w:u w:val="single"/>
        </w:rPr>
        <w:t>сенние игры на свежем воздухе для развития мышления, речи, воображения и наблюдательности!</w:t>
      </w:r>
    </w:p>
    <w:p w14:paraId="62DF830A" w14:textId="77777777" w:rsidR="000566B0" w:rsidRDefault="00000000">
      <w:pPr>
        <w:pStyle w:val="1"/>
        <w:ind w:left="355"/>
      </w:pPr>
      <w:r>
        <w:t>«Сборщики урожая»</w:t>
      </w:r>
    </w:p>
    <w:p w14:paraId="33B31064" w14:textId="77777777" w:rsidR="000566B0" w:rsidRDefault="00000000">
      <w:pPr>
        <w:ind w:left="-15"/>
      </w:pPr>
      <w:r>
        <w:t xml:space="preserve">Почему бы привычный сбор гербария или грибов не превратить в увлекательное путешествие по закоулкам нашей природы? Перед осенней прогулкой с ребенком запаситесь знаниями в области биологии – и вперед! В ходе осенней игры на свежем воздухе собирайте листья, шишки, ягоды – и рассказывайте о каждом растении и дереве. Не нужно разводить двухчасовую лекцию – достаточно сказать несколько предложений. Главное – они должны быть четкими, интересными и улавливать суть явления. Кто знает, может быть, вскоре Ваш малыш сам будет давать Вам «уроки биологии»! </w:t>
      </w:r>
    </w:p>
    <w:p w14:paraId="7788AC88" w14:textId="77777777" w:rsidR="000566B0" w:rsidRDefault="00000000">
      <w:pPr>
        <w:pStyle w:val="1"/>
        <w:ind w:left="355"/>
      </w:pPr>
      <w:r>
        <w:t>«Наблюдаем за облаками»</w:t>
      </w:r>
    </w:p>
    <w:p w14:paraId="514FE64D" w14:textId="77777777" w:rsidR="000566B0" w:rsidRDefault="00000000">
      <w:pPr>
        <w:ind w:left="-15"/>
      </w:pPr>
      <w:r>
        <w:t>Эта осенняя игра на свежем воздухе прекрасно развивает воображение и полезна для зрения. В ясную погоду сядьте с ребенком на скамейку и поднимите голову вверх, чтобы увидеть облака. Понаблюдайте, как облака плывут по нему, меняют форму. Расскажите ребенку, откуда берутся облака, почему они двигаются, попробуйте подумать, на что похоже то или иное облако. В ходе такой осенней игры для детей можно даже придумать историю, в которой будут фигурировать герои-облака разной формы.</w:t>
      </w:r>
    </w:p>
    <w:p w14:paraId="0142EC6C" w14:textId="77777777" w:rsidR="000566B0" w:rsidRDefault="00000000">
      <w:pPr>
        <w:pStyle w:val="1"/>
        <w:ind w:left="355"/>
      </w:pPr>
      <w:r>
        <w:t xml:space="preserve"> «Кривляки»</w:t>
      </w:r>
    </w:p>
    <w:p w14:paraId="7F74938B" w14:textId="77777777" w:rsidR="000566B0" w:rsidRDefault="00000000">
      <w:pPr>
        <w:ind w:left="-15"/>
      </w:pPr>
      <w:r>
        <w:t xml:space="preserve">Упражнения и игры на развитие мимики лица – очень важная часть развития ребенка. </w:t>
      </w:r>
    </w:p>
    <w:p w14:paraId="364D3110" w14:textId="77777777" w:rsidR="000566B0" w:rsidRDefault="00000000">
      <w:pPr>
        <w:ind w:left="-15"/>
      </w:pPr>
      <w:r>
        <w:t xml:space="preserve">На природе достаточно возможностей для проведения этой игры. Ведь можно как пародировать с помощью мимики животных или птиц, так и показывать свои эмоции или вообще изображать неодушевленные предметы и явления. Например, можно попросить ребенка удивиться дождику: «О-о-оо», </w:t>
      </w:r>
      <w:r>
        <w:lastRenderedPageBreak/>
        <w:t>изобразить плачущую осень (скривиться и зажмурить глаза, показать настроение в солнечный и пасмурный дни, попробовать «пожевать орешек» так, как это делает белка. Вариантов проведения осенних игр для детей масса!</w:t>
      </w:r>
    </w:p>
    <w:p w14:paraId="4A5FF1AD" w14:textId="77777777" w:rsidR="000566B0" w:rsidRDefault="00000000">
      <w:pPr>
        <w:ind w:left="360" w:firstLine="0"/>
      </w:pPr>
      <w:r>
        <w:t>А как же без подвижных игр?</w:t>
      </w:r>
    </w:p>
    <w:p w14:paraId="5DC762E5" w14:textId="77777777" w:rsidR="000566B0" w:rsidRDefault="00000000">
      <w:pPr>
        <w:spacing w:after="197" w:line="259" w:lineRule="auto"/>
        <w:ind w:left="355" w:hanging="10"/>
        <w:jc w:val="left"/>
      </w:pPr>
      <w:r>
        <w:rPr>
          <w:b/>
          <w:i/>
        </w:rPr>
        <w:t>Игры с мячом:</w:t>
      </w:r>
    </w:p>
    <w:p w14:paraId="4529DE5B" w14:textId="77777777" w:rsidR="000566B0" w:rsidRDefault="00000000">
      <w:pPr>
        <w:spacing w:after="0" w:line="259" w:lineRule="auto"/>
        <w:ind w:left="355" w:hanging="10"/>
        <w:jc w:val="left"/>
      </w:pPr>
      <w:r>
        <w:rPr>
          <w:b/>
          <w:i/>
        </w:rPr>
        <w:t>«Съедобное – несъедобное»</w:t>
      </w:r>
    </w:p>
    <w:p w14:paraId="724429DD" w14:textId="77777777" w:rsidR="000566B0" w:rsidRDefault="00000000">
      <w:pPr>
        <w:spacing w:after="0"/>
        <w:ind w:left="-15"/>
      </w:pPr>
      <w:r>
        <w:t xml:space="preserve">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w:t>
      </w:r>
      <w:r>
        <w:rPr>
          <w:i/>
        </w:rPr>
        <w:t>«съедобное»</w:t>
      </w:r>
      <w:r>
        <w:t xml:space="preserve">, игрок должен поймать мяч, если </w:t>
      </w:r>
      <w:r>
        <w:rPr>
          <w:i/>
        </w:rPr>
        <w:t>«несъедобное»</w:t>
      </w:r>
      <w:r>
        <w:t xml:space="preserve"> - оттолкнуть. Если игрок ошибается, то он меняется местами с ведущим.</w:t>
      </w:r>
    </w:p>
    <w:p w14:paraId="3C06F733" w14:textId="77777777" w:rsidR="000566B0" w:rsidRDefault="00000000">
      <w:pPr>
        <w:spacing w:after="0"/>
        <w:ind w:left="-15"/>
      </w:pPr>
      <w:r>
        <w:rPr>
          <w:b/>
          <w:i/>
        </w:rPr>
        <w:t>«Назови животное»</w:t>
      </w:r>
      <w:r>
        <w:t xml:space="preserve"> Можно использовать разную классификацию предметов </w:t>
      </w:r>
      <w:r>
        <w:rPr>
          <w:i/>
        </w:rPr>
        <w:t>(города, имена, фрукты, овощи и т. д.)</w:t>
      </w:r>
      <w:r>
        <w:t>.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14:paraId="7246395D" w14:textId="77777777" w:rsidR="000566B0" w:rsidRDefault="00000000">
      <w:pPr>
        <w:spacing w:after="0"/>
        <w:ind w:left="-15"/>
      </w:pPr>
      <w:r>
        <w:rPr>
          <w:b/>
          <w:i/>
        </w:rPr>
        <w:t>«Догони мяч»</w:t>
      </w:r>
      <w:r>
        <w:t xml:space="preserve"> 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14:paraId="0B139CD3" w14:textId="77777777" w:rsidR="000566B0" w:rsidRDefault="00000000">
      <w:pPr>
        <w:spacing w:after="213"/>
        <w:ind w:left="-15"/>
      </w:pPr>
      <w:r>
        <w:rPr>
          <w:b/>
          <w:i/>
        </w:rPr>
        <w:t>«Проскачи с мячом»</w:t>
      </w:r>
      <w:r>
        <w:t xml:space="preserve"> </w:t>
      </w:r>
      <w:r>
        <w:rPr>
          <w:i/>
        </w:rPr>
        <w:t>(игра-эстафета)</w:t>
      </w:r>
      <w:r>
        <w:t xml:space="preserve"> Игроки делятся на две команды. У каждой команды по мячу. Поставьте первыми в команде детей. Определите место, до которого необходимо </w:t>
      </w:r>
      <w:r>
        <w:rPr>
          <w:i/>
        </w:rPr>
        <w:t>«доскакать»</w:t>
      </w:r>
      <w:r>
        <w:t>. По команде игроки начинают прыгать с мячом, который зажат между коленями. Выигрывает команда, которая быстрее справилась с заданием, не уронив мяч.</w:t>
      </w:r>
    </w:p>
    <w:p w14:paraId="0A73FDD5" w14:textId="77777777" w:rsidR="000566B0" w:rsidRDefault="00000000">
      <w:pPr>
        <w:spacing w:after="209"/>
        <w:ind w:left="360" w:firstLine="0"/>
      </w:pPr>
      <w:r>
        <w:t>Скакалка</w:t>
      </w:r>
    </w:p>
    <w:p w14:paraId="1EDD8A2E" w14:textId="77777777" w:rsidR="000566B0" w:rsidRDefault="00000000">
      <w:pPr>
        <w:ind w:left="-15"/>
      </w:pPr>
      <w:r>
        <w:t>Дети любят прыгать через трещины в асфальте, камни, лужи. Отработав этот навык, можно начинать прыгать через скакалку. Для начала просто положите ее на пол и дайте ребенку через нее несколько раз перепрыгнуть. Затем начинайте скакалку немного поднимать — только осторожно, не поднимайте ее слишком высоко. Затем перекидывайте скакалку над головой и давайте ребёнку ее просто переступить, постепенно повышая скорость.</w:t>
      </w:r>
    </w:p>
    <w:p w14:paraId="1CFCB970" w14:textId="083DB111" w:rsidR="000566B0" w:rsidRDefault="00000000" w:rsidP="00D11CC2">
      <w:pPr>
        <w:spacing w:after="216"/>
        <w:ind w:left="-15" w:firstLine="0"/>
      </w:pPr>
      <w:r>
        <w:t>Желаем Вам, чтобы осень для Вас и Ваших детей не стала временем депрессии и хандры. А осенние игры для детей на свежем воздухе Вам в этом помогут!</w:t>
      </w:r>
    </w:p>
    <w:sectPr w:rsidR="000566B0">
      <w:headerReference w:type="even" r:id="rId6"/>
      <w:headerReference w:type="default" r:id="rId7"/>
      <w:headerReference w:type="first" r:id="rId8"/>
      <w:pgSz w:w="11906" w:h="16838"/>
      <w:pgMar w:top="1555" w:right="850" w:bottom="1239" w:left="1701" w:header="7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0F4F" w14:textId="77777777" w:rsidR="00044CAE" w:rsidRDefault="00044CAE">
      <w:pPr>
        <w:spacing w:after="0" w:line="240" w:lineRule="auto"/>
      </w:pPr>
      <w:r>
        <w:separator/>
      </w:r>
    </w:p>
  </w:endnote>
  <w:endnote w:type="continuationSeparator" w:id="0">
    <w:p w14:paraId="726DC5DC" w14:textId="77777777" w:rsidR="00044CAE" w:rsidRDefault="000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5508" w14:textId="77777777" w:rsidR="00044CAE" w:rsidRDefault="00044CAE">
      <w:pPr>
        <w:spacing w:after="0" w:line="240" w:lineRule="auto"/>
      </w:pPr>
      <w:r>
        <w:separator/>
      </w:r>
    </w:p>
  </w:footnote>
  <w:footnote w:type="continuationSeparator" w:id="0">
    <w:p w14:paraId="045A048F" w14:textId="77777777" w:rsidR="00044CAE" w:rsidRDefault="000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7FB7" w14:textId="77777777" w:rsidR="000566B0" w:rsidRDefault="00000000">
    <w:pPr>
      <w:spacing w:after="126" w:line="259" w:lineRule="auto"/>
      <w:ind w:firstLine="0"/>
      <w:jc w:val="left"/>
    </w:pPr>
    <w:r>
      <w:rPr>
        <w:rFonts w:ascii="Calibri" w:eastAsia="Calibri" w:hAnsi="Calibri" w:cs="Calibri"/>
        <w:i/>
        <w:color w:val="FB290D"/>
        <w:sz w:val="20"/>
      </w:rPr>
      <w:t>Группа «Я — воспитатель»:</w:t>
    </w:r>
    <w:r>
      <w:rPr>
        <w:rFonts w:ascii="Calibri" w:eastAsia="Calibri" w:hAnsi="Calibri" w:cs="Calibri"/>
        <w:i/>
        <w:color w:val="000000"/>
        <w:sz w:val="20"/>
      </w:rPr>
      <w:t xml:space="preserve"> </w:t>
    </w:r>
    <w:r>
      <w:rPr>
        <w:rFonts w:ascii="Calibri" w:eastAsia="Calibri" w:hAnsi="Calibri" w:cs="Calibri"/>
        <w:i/>
        <w:color w:val="2E3CED"/>
        <w:sz w:val="20"/>
      </w:rPr>
      <w:t>https://vk.com/yavosp</w:t>
    </w:r>
    <w:r>
      <w:rPr>
        <w:rFonts w:ascii="Calibri" w:eastAsia="Calibri" w:hAnsi="Calibri" w:cs="Calibri"/>
        <w:i/>
        <w:color w:val="000000"/>
        <w:sz w:val="20"/>
      </w:rPr>
      <w:t xml:space="preserve"> </w:t>
    </w:r>
  </w:p>
  <w:p w14:paraId="4A143013" w14:textId="77777777" w:rsidR="000566B0" w:rsidRDefault="00000000">
    <w:pPr>
      <w:spacing w:after="0" w:line="259" w:lineRule="auto"/>
      <w:ind w:firstLine="0"/>
      <w:jc w:val="left"/>
    </w:pPr>
    <w:r>
      <w:rPr>
        <w:rFonts w:ascii="Calibri" w:eastAsia="Calibri" w:hAnsi="Calibri" w:cs="Calibri"/>
        <w:i/>
        <w:color w:val="FB290D"/>
        <w:sz w:val="20"/>
      </w:rPr>
      <w:t>Дополнительные материалы для воспитателей по подписке:</w:t>
    </w:r>
    <w:r>
      <w:rPr>
        <w:rFonts w:ascii="Calibri" w:eastAsia="Calibri" w:hAnsi="Calibri" w:cs="Calibri"/>
        <w:i/>
        <w:color w:val="000000"/>
        <w:sz w:val="20"/>
      </w:rPr>
      <w:t xml:space="preserve"> </w:t>
    </w:r>
    <w:r>
      <w:rPr>
        <w:rFonts w:ascii="Calibri" w:eastAsia="Calibri" w:hAnsi="Calibri" w:cs="Calibri"/>
        <w:i/>
        <w:color w:val="2E3CED"/>
        <w:sz w:val="20"/>
      </w:rPr>
      <w:t>https://vk.com/donut/yavosp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FF4B" w14:textId="1BE127E7" w:rsidR="000566B0" w:rsidRDefault="000566B0" w:rsidP="00CB1ED9">
    <w:pPr>
      <w:spacing w:after="126"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0166" w14:textId="77777777" w:rsidR="000566B0" w:rsidRDefault="00000000">
    <w:pPr>
      <w:spacing w:after="126" w:line="259" w:lineRule="auto"/>
      <w:ind w:firstLine="0"/>
      <w:jc w:val="left"/>
    </w:pPr>
    <w:r>
      <w:rPr>
        <w:rFonts w:ascii="Calibri" w:eastAsia="Calibri" w:hAnsi="Calibri" w:cs="Calibri"/>
        <w:i/>
        <w:color w:val="FB290D"/>
        <w:sz w:val="20"/>
      </w:rPr>
      <w:t>Группа «Я — воспитатель»:</w:t>
    </w:r>
    <w:r>
      <w:rPr>
        <w:rFonts w:ascii="Calibri" w:eastAsia="Calibri" w:hAnsi="Calibri" w:cs="Calibri"/>
        <w:i/>
        <w:color w:val="000000"/>
        <w:sz w:val="20"/>
      </w:rPr>
      <w:t xml:space="preserve"> </w:t>
    </w:r>
    <w:r>
      <w:rPr>
        <w:rFonts w:ascii="Calibri" w:eastAsia="Calibri" w:hAnsi="Calibri" w:cs="Calibri"/>
        <w:i/>
        <w:color w:val="2E3CED"/>
        <w:sz w:val="20"/>
      </w:rPr>
      <w:t>https://vk.com/yavosp</w:t>
    </w:r>
    <w:r>
      <w:rPr>
        <w:rFonts w:ascii="Calibri" w:eastAsia="Calibri" w:hAnsi="Calibri" w:cs="Calibri"/>
        <w:i/>
        <w:color w:val="000000"/>
        <w:sz w:val="20"/>
      </w:rPr>
      <w:t xml:space="preserve"> </w:t>
    </w:r>
  </w:p>
  <w:p w14:paraId="3B107B40" w14:textId="77777777" w:rsidR="000566B0" w:rsidRDefault="00000000">
    <w:pPr>
      <w:spacing w:after="0" w:line="259" w:lineRule="auto"/>
      <w:ind w:firstLine="0"/>
      <w:jc w:val="left"/>
    </w:pPr>
    <w:r>
      <w:rPr>
        <w:rFonts w:ascii="Calibri" w:eastAsia="Calibri" w:hAnsi="Calibri" w:cs="Calibri"/>
        <w:i/>
        <w:color w:val="FB290D"/>
        <w:sz w:val="20"/>
      </w:rPr>
      <w:t>Дополнительные материалы для воспитателей по подписке:</w:t>
    </w:r>
    <w:r>
      <w:rPr>
        <w:rFonts w:ascii="Calibri" w:eastAsia="Calibri" w:hAnsi="Calibri" w:cs="Calibri"/>
        <w:i/>
        <w:color w:val="000000"/>
        <w:sz w:val="20"/>
      </w:rPr>
      <w:t xml:space="preserve"> </w:t>
    </w:r>
    <w:r>
      <w:rPr>
        <w:rFonts w:ascii="Calibri" w:eastAsia="Calibri" w:hAnsi="Calibri" w:cs="Calibri"/>
        <w:i/>
        <w:color w:val="2E3CED"/>
        <w:sz w:val="20"/>
      </w:rPr>
      <w:t>https://vk.com/donut/yavosp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B0"/>
    <w:rsid w:val="00044CAE"/>
    <w:rsid w:val="000566B0"/>
    <w:rsid w:val="00CB1ED9"/>
    <w:rsid w:val="00D11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C9C8"/>
  <w15:docId w15:val="{470A7586-D127-4C91-ADC4-F717D947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6" w:line="249" w:lineRule="auto"/>
      <w:ind w:firstLine="350"/>
      <w:jc w:val="both"/>
    </w:pPr>
    <w:rPr>
      <w:rFonts w:ascii="Times New Roman" w:eastAsia="Times New Roman" w:hAnsi="Times New Roman" w:cs="Times New Roman"/>
      <w:color w:val="111111"/>
      <w:sz w:val="28"/>
    </w:rPr>
  </w:style>
  <w:style w:type="paragraph" w:styleId="1">
    <w:name w:val="heading 1"/>
    <w:next w:val="a"/>
    <w:link w:val="10"/>
    <w:uiPriority w:val="9"/>
    <w:qFormat/>
    <w:pPr>
      <w:keepNext/>
      <w:keepLines/>
      <w:spacing w:after="245" w:line="265" w:lineRule="auto"/>
      <w:ind w:left="29" w:hanging="10"/>
      <w:outlineLvl w:val="0"/>
    </w:pPr>
    <w:rPr>
      <w:rFonts w:ascii="Times New Roman" w:eastAsia="Times New Roman" w:hAnsi="Times New Roman" w:cs="Times New Roman"/>
      <w:b/>
      <w:color w:val="11111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11111"/>
      <w:sz w:val="28"/>
    </w:rPr>
  </w:style>
  <w:style w:type="paragraph" w:styleId="a3">
    <w:name w:val="footer"/>
    <w:basedOn w:val="a"/>
    <w:link w:val="a4"/>
    <w:uiPriority w:val="99"/>
    <w:unhideWhenUsed/>
    <w:rsid w:val="00CB1ED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B1ED9"/>
    <w:rPr>
      <w:rFonts w:ascii="Times New Roman" w:eastAsia="Times New Roman" w:hAnsi="Times New Roman" w:cs="Times New Roman"/>
      <w:color w:val="11111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2023-10-05T10:07:00Z</dcterms:created>
  <dcterms:modified xsi:type="dcterms:W3CDTF">2023-10-05T10:07:00Z</dcterms:modified>
</cp:coreProperties>
</file>